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CCAE" w14:textId="77777777" w:rsidR="00F418E8" w:rsidRDefault="00F418E8"/>
    <w:p w14:paraId="26C339D5" w14:textId="77777777" w:rsidR="00F418E8" w:rsidRPr="00F418E8" w:rsidRDefault="00F418E8" w:rsidP="00F418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8E8">
        <w:rPr>
          <w:rFonts w:ascii="Times New Roman" w:eastAsia="Calibri" w:hAnsi="Times New Roman" w:cs="Times New Roman"/>
          <w:b/>
          <w:sz w:val="24"/>
          <w:szCs w:val="24"/>
        </w:rPr>
        <w:t>Meede 2 Atraktiivne elukeskkond ja toimiv kodanikuühiskond</w:t>
      </w:r>
    </w:p>
    <w:p w14:paraId="2A8E6397" w14:textId="77777777" w:rsidR="00F418E8" w:rsidRPr="00F418E8" w:rsidRDefault="00F418E8" w:rsidP="00F418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8E8">
        <w:rPr>
          <w:rFonts w:ascii="Times New Roman" w:eastAsia="Calibri" w:hAnsi="Times New Roman" w:cs="Times New Roman"/>
          <w:b/>
          <w:sz w:val="24"/>
          <w:szCs w:val="24"/>
        </w:rPr>
        <w:t>Taot</w:t>
      </w:r>
      <w:r>
        <w:rPr>
          <w:rFonts w:ascii="Times New Roman" w:eastAsia="Calibri" w:hAnsi="Times New Roman" w:cs="Times New Roman"/>
          <w:b/>
          <w:sz w:val="24"/>
          <w:szCs w:val="24"/>
        </w:rPr>
        <w:t>luste vastuvõtt 14.10.-21.10.2019</w:t>
      </w:r>
    </w:p>
    <w:p w14:paraId="338F6F13" w14:textId="77777777" w:rsidR="00F418E8" w:rsidRDefault="00F418E8">
      <w:bookmarkStart w:id="0" w:name="_GoBack"/>
      <w:bookmarkEnd w:id="0"/>
    </w:p>
    <w:p w14:paraId="20A4EFDD" w14:textId="77777777" w:rsidR="00F418E8" w:rsidRDefault="00F418E8"/>
    <w:p w14:paraId="7292C175" w14:textId="77777777" w:rsidR="00F418E8" w:rsidRDefault="00F418E8"/>
    <w:p w14:paraId="03148CFC" w14:textId="77777777" w:rsidR="00F418E8" w:rsidRDefault="00F418E8"/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562"/>
        <w:gridCol w:w="3111"/>
        <w:gridCol w:w="4441"/>
        <w:gridCol w:w="1095"/>
      </w:tblGrid>
      <w:tr w:rsidR="00F418E8" w:rsidRPr="00556017" w14:paraId="686FDE3F" w14:textId="77777777" w:rsidTr="00F418E8">
        <w:trPr>
          <w:trHeight w:val="405"/>
        </w:trPr>
        <w:tc>
          <w:tcPr>
            <w:tcW w:w="562" w:type="dxa"/>
          </w:tcPr>
          <w:p w14:paraId="46714D2E" w14:textId="77777777" w:rsidR="00F418E8" w:rsidRPr="00F418E8" w:rsidRDefault="00F418E8">
            <w:pPr>
              <w:rPr>
                <w:b/>
              </w:rPr>
            </w:pPr>
            <w:r w:rsidRPr="00F418E8">
              <w:rPr>
                <w:b/>
              </w:rPr>
              <w:t>Jrk</w:t>
            </w:r>
          </w:p>
        </w:tc>
        <w:tc>
          <w:tcPr>
            <w:tcW w:w="3111" w:type="dxa"/>
            <w:noWrap/>
          </w:tcPr>
          <w:p w14:paraId="03AAA8F2" w14:textId="77777777" w:rsidR="00F418E8" w:rsidRPr="00F418E8" w:rsidRDefault="00F418E8">
            <w:pPr>
              <w:rPr>
                <w:b/>
              </w:rPr>
            </w:pPr>
            <w:r w:rsidRPr="00F418E8">
              <w:rPr>
                <w:b/>
              </w:rPr>
              <w:t>Projekti nimetus</w:t>
            </w:r>
          </w:p>
        </w:tc>
        <w:tc>
          <w:tcPr>
            <w:tcW w:w="4441" w:type="dxa"/>
            <w:noWrap/>
          </w:tcPr>
          <w:p w14:paraId="451FFE1E" w14:textId="77777777" w:rsidR="00F418E8" w:rsidRPr="00F418E8" w:rsidRDefault="00F418E8">
            <w:pPr>
              <w:rPr>
                <w:b/>
              </w:rPr>
            </w:pPr>
            <w:r w:rsidRPr="00F418E8">
              <w:rPr>
                <w:b/>
              </w:rPr>
              <w:t>Taotleja</w:t>
            </w:r>
          </w:p>
        </w:tc>
        <w:tc>
          <w:tcPr>
            <w:tcW w:w="1095" w:type="dxa"/>
            <w:noWrap/>
          </w:tcPr>
          <w:p w14:paraId="77649332" w14:textId="77777777" w:rsidR="00F418E8" w:rsidRPr="00F418E8" w:rsidRDefault="00F418E8" w:rsidP="00556017">
            <w:pPr>
              <w:rPr>
                <w:b/>
              </w:rPr>
            </w:pPr>
            <w:r w:rsidRPr="00F418E8">
              <w:rPr>
                <w:b/>
              </w:rPr>
              <w:t>Toetuse summa eurodes</w:t>
            </w:r>
          </w:p>
        </w:tc>
      </w:tr>
      <w:tr w:rsidR="00F418E8" w:rsidRPr="00556017" w14:paraId="1F5860CA" w14:textId="77777777" w:rsidTr="00F418E8">
        <w:trPr>
          <w:trHeight w:val="405"/>
        </w:trPr>
        <w:tc>
          <w:tcPr>
            <w:tcW w:w="562" w:type="dxa"/>
          </w:tcPr>
          <w:p w14:paraId="26AE051C" w14:textId="77777777" w:rsidR="00F418E8" w:rsidRPr="00556017" w:rsidRDefault="00F418E8">
            <w:r>
              <w:t>1</w:t>
            </w:r>
          </w:p>
        </w:tc>
        <w:tc>
          <w:tcPr>
            <w:tcW w:w="3111" w:type="dxa"/>
            <w:noWrap/>
            <w:hideMark/>
          </w:tcPr>
          <w:p w14:paraId="7D06BE10" w14:textId="77777777" w:rsidR="00F418E8" w:rsidRPr="00556017" w:rsidRDefault="00F418E8">
            <w:r w:rsidRPr="00556017">
              <w:t>Tervislikku ja tasakaalustatud eluviisi nautivad noored</w:t>
            </w:r>
          </w:p>
        </w:tc>
        <w:tc>
          <w:tcPr>
            <w:tcW w:w="4441" w:type="dxa"/>
            <w:noWrap/>
            <w:hideMark/>
          </w:tcPr>
          <w:p w14:paraId="06B6632D" w14:textId="77777777" w:rsidR="00F418E8" w:rsidRPr="00556017" w:rsidRDefault="00F418E8">
            <w:r w:rsidRPr="00556017">
              <w:t>TARTUMAA SPORDILIIT</w:t>
            </w:r>
          </w:p>
        </w:tc>
        <w:tc>
          <w:tcPr>
            <w:tcW w:w="1095" w:type="dxa"/>
            <w:noWrap/>
            <w:hideMark/>
          </w:tcPr>
          <w:p w14:paraId="1E077676" w14:textId="77777777" w:rsidR="00F418E8" w:rsidRPr="00556017" w:rsidRDefault="00F418E8" w:rsidP="00556017">
            <w:r w:rsidRPr="00556017">
              <w:t>12 278</w:t>
            </w:r>
          </w:p>
        </w:tc>
      </w:tr>
      <w:tr w:rsidR="00F418E8" w:rsidRPr="00556017" w14:paraId="3A1750F7" w14:textId="77777777" w:rsidTr="00F418E8">
        <w:trPr>
          <w:trHeight w:val="405"/>
        </w:trPr>
        <w:tc>
          <w:tcPr>
            <w:tcW w:w="562" w:type="dxa"/>
          </w:tcPr>
          <w:p w14:paraId="1C85E9A5" w14:textId="77777777" w:rsidR="00F418E8" w:rsidRPr="00556017" w:rsidRDefault="00F418E8">
            <w:r>
              <w:t>2</w:t>
            </w:r>
          </w:p>
        </w:tc>
        <w:tc>
          <w:tcPr>
            <w:tcW w:w="3111" w:type="dxa"/>
            <w:noWrap/>
            <w:hideMark/>
          </w:tcPr>
          <w:p w14:paraId="586124A0" w14:textId="77777777" w:rsidR="00F418E8" w:rsidRPr="00556017" w:rsidRDefault="00F418E8">
            <w:r w:rsidRPr="00556017">
              <w:t>Talu loomade ja lindude eksponeerimise aed</w:t>
            </w:r>
          </w:p>
        </w:tc>
        <w:tc>
          <w:tcPr>
            <w:tcW w:w="4441" w:type="dxa"/>
            <w:noWrap/>
            <w:hideMark/>
          </w:tcPr>
          <w:p w14:paraId="21C6E51E" w14:textId="77777777" w:rsidR="00F418E8" w:rsidRPr="00556017" w:rsidRDefault="00F418E8">
            <w:r w:rsidRPr="00556017">
              <w:t>MITTETULUNDUSÜHING VESKI AJARATAS</w:t>
            </w:r>
          </w:p>
        </w:tc>
        <w:tc>
          <w:tcPr>
            <w:tcW w:w="1095" w:type="dxa"/>
            <w:noWrap/>
            <w:hideMark/>
          </w:tcPr>
          <w:p w14:paraId="66508551" w14:textId="77777777" w:rsidR="00F418E8" w:rsidRPr="00556017" w:rsidRDefault="00F418E8" w:rsidP="00556017">
            <w:r w:rsidRPr="00556017">
              <w:t>1 392</w:t>
            </w:r>
          </w:p>
        </w:tc>
      </w:tr>
      <w:tr w:rsidR="00F418E8" w:rsidRPr="00556017" w14:paraId="6702C296" w14:textId="77777777" w:rsidTr="00F418E8">
        <w:trPr>
          <w:trHeight w:val="405"/>
        </w:trPr>
        <w:tc>
          <w:tcPr>
            <w:tcW w:w="562" w:type="dxa"/>
          </w:tcPr>
          <w:p w14:paraId="2B89D3B9" w14:textId="77777777" w:rsidR="00F418E8" w:rsidRPr="00556017" w:rsidRDefault="00F418E8">
            <w:r>
              <w:t>3</w:t>
            </w:r>
          </w:p>
        </w:tc>
        <w:tc>
          <w:tcPr>
            <w:tcW w:w="3111" w:type="dxa"/>
            <w:noWrap/>
            <w:hideMark/>
          </w:tcPr>
          <w:p w14:paraId="618C1854" w14:textId="77777777" w:rsidR="00F418E8" w:rsidRPr="00556017" w:rsidRDefault="00F418E8">
            <w:r w:rsidRPr="00556017">
              <w:t>Vaksali Käsitöötuba</w:t>
            </w:r>
          </w:p>
        </w:tc>
        <w:tc>
          <w:tcPr>
            <w:tcW w:w="4441" w:type="dxa"/>
            <w:noWrap/>
            <w:hideMark/>
          </w:tcPr>
          <w:p w14:paraId="568E2A3A" w14:textId="77777777" w:rsidR="00F418E8" w:rsidRPr="00556017" w:rsidRDefault="00F418E8">
            <w:r w:rsidRPr="00556017">
              <w:t>VALMA KÄSITÖÖ JA LOODUSE SELTS</w:t>
            </w:r>
          </w:p>
        </w:tc>
        <w:tc>
          <w:tcPr>
            <w:tcW w:w="1095" w:type="dxa"/>
            <w:noWrap/>
            <w:hideMark/>
          </w:tcPr>
          <w:p w14:paraId="26F6D980" w14:textId="77777777" w:rsidR="00F418E8" w:rsidRPr="00556017" w:rsidRDefault="00F418E8" w:rsidP="00556017">
            <w:r w:rsidRPr="00556017">
              <w:t>21 190</w:t>
            </w:r>
          </w:p>
        </w:tc>
      </w:tr>
      <w:tr w:rsidR="00F418E8" w:rsidRPr="00556017" w14:paraId="67157519" w14:textId="77777777" w:rsidTr="00F418E8">
        <w:trPr>
          <w:trHeight w:val="405"/>
        </w:trPr>
        <w:tc>
          <w:tcPr>
            <w:tcW w:w="562" w:type="dxa"/>
          </w:tcPr>
          <w:p w14:paraId="6FEFF272" w14:textId="77777777" w:rsidR="00F418E8" w:rsidRPr="00556017" w:rsidRDefault="00F418E8">
            <w:r>
              <w:t>4</w:t>
            </w:r>
          </w:p>
        </w:tc>
        <w:tc>
          <w:tcPr>
            <w:tcW w:w="3111" w:type="dxa"/>
            <w:noWrap/>
            <w:hideMark/>
          </w:tcPr>
          <w:p w14:paraId="6334E637" w14:textId="77777777" w:rsidR="00F418E8" w:rsidRPr="00556017" w:rsidRDefault="00F418E8">
            <w:proofErr w:type="spellStart"/>
            <w:r w:rsidRPr="00556017">
              <w:t>Võimalusterohke</w:t>
            </w:r>
            <w:proofErr w:type="spellEnd"/>
            <w:r w:rsidRPr="00556017">
              <w:t xml:space="preserve"> Kõo</w:t>
            </w:r>
          </w:p>
        </w:tc>
        <w:tc>
          <w:tcPr>
            <w:tcW w:w="4441" w:type="dxa"/>
            <w:noWrap/>
            <w:hideMark/>
          </w:tcPr>
          <w:p w14:paraId="7F70ADE8" w14:textId="77777777" w:rsidR="00F418E8" w:rsidRPr="00556017" w:rsidRDefault="00F418E8">
            <w:r w:rsidRPr="00556017">
              <w:t>PÕHJA-SAKALA VALLAVALITSUS</w:t>
            </w:r>
          </w:p>
        </w:tc>
        <w:tc>
          <w:tcPr>
            <w:tcW w:w="1095" w:type="dxa"/>
            <w:noWrap/>
            <w:hideMark/>
          </w:tcPr>
          <w:p w14:paraId="20CCACFF" w14:textId="77777777" w:rsidR="00F418E8" w:rsidRPr="00556017" w:rsidRDefault="00F418E8" w:rsidP="00556017">
            <w:r w:rsidRPr="00556017">
              <w:t>18 923</w:t>
            </w:r>
          </w:p>
        </w:tc>
      </w:tr>
      <w:tr w:rsidR="00F418E8" w:rsidRPr="00556017" w14:paraId="57C30F24" w14:textId="77777777" w:rsidTr="00F418E8">
        <w:trPr>
          <w:trHeight w:val="405"/>
        </w:trPr>
        <w:tc>
          <w:tcPr>
            <w:tcW w:w="562" w:type="dxa"/>
          </w:tcPr>
          <w:p w14:paraId="3D3A1E58" w14:textId="77777777" w:rsidR="00F418E8" w:rsidRPr="00556017" w:rsidRDefault="00F418E8">
            <w:r>
              <w:t>5</w:t>
            </w:r>
          </w:p>
        </w:tc>
        <w:tc>
          <w:tcPr>
            <w:tcW w:w="3111" w:type="dxa"/>
            <w:noWrap/>
            <w:hideMark/>
          </w:tcPr>
          <w:p w14:paraId="79AADCC6" w14:textId="77777777" w:rsidR="00F418E8" w:rsidRPr="00556017" w:rsidRDefault="00F418E8">
            <w:r w:rsidRPr="00556017">
              <w:t>Rõngu Rahvamaja siseõue minigolfiväljak</w:t>
            </w:r>
          </w:p>
        </w:tc>
        <w:tc>
          <w:tcPr>
            <w:tcW w:w="4441" w:type="dxa"/>
            <w:noWrap/>
            <w:hideMark/>
          </w:tcPr>
          <w:p w14:paraId="2AE48AB9" w14:textId="77777777" w:rsidR="00F418E8" w:rsidRPr="00556017" w:rsidRDefault="00F418E8">
            <w:r w:rsidRPr="00556017">
              <w:t>ELVA VALLAVALITSUS</w:t>
            </w:r>
          </w:p>
        </w:tc>
        <w:tc>
          <w:tcPr>
            <w:tcW w:w="1095" w:type="dxa"/>
            <w:noWrap/>
            <w:hideMark/>
          </w:tcPr>
          <w:p w14:paraId="1CAA992D" w14:textId="77777777" w:rsidR="00F418E8" w:rsidRPr="00556017" w:rsidRDefault="00F418E8" w:rsidP="00556017">
            <w:r w:rsidRPr="00556017">
              <w:t>17 298</w:t>
            </w:r>
          </w:p>
        </w:tc>
      </w:tr>
      <w:tr w:rsidR="00F418E8" w:rsidRPr="00556017" w14:paraId="70AD3CF5" w14:textId="77777777" w:rsidTr="00F418E8">
        <w:trPr>
          <w:trHeight w:val="405"/>
        </w:trPr>
        <w:tc>
          <w:tcPr>
            <w:tcW w:w="562" w:type="dxa"/>
          </w:tcPr>
          <w:p w14:paraId="7128AFF7" w14:textId="77777777" w:rsidR="00F418E8" w:rsidRPr="00556017" w:rsidRDefault="00F418E8">
            <w:r>
              <w:t>6</w:t>
            </w:r>
          </w:p>
        </w:tc>
        <w:tc>
          <w:tcPr>
            <w:tcW w:w="3111" w:type="dxa"/>
            <w:hideMark/>
          </w:tcPr>
          <w:p w14:paraId="40F39968" w14:textId="77777777" w:rsidR="00F418E8" w:rsidRPr="00556017" w:rsidRDefault="00F418E8">
            <w:r w:rsidRPr="00556017">
              <w:t>Kolga-Jaani kirikuparki varjualuste ehitamine,</w:t>
            </w:r>
            <w:r w:rsidRPr="00556017">
              <w:br/>
              <w:t>istepinkide ostmine ja alusplatside rajamine</w:t>
            </w:r>
          </w:p>
        </w:tc>
        <w:tc>
          <w:tcPr>
            <w:tcW w:w="4441" w:type="dxa"/>
            <w:noWrap/>
            <w:hideMark/>
          </w:tcPr>
          <w:p w14:paraId="5C50FC3A" w14:textId="77777777" w:rsidR="00F418E8" w:rsidRPr="00556017" w:rsidRDefault="00F418E8">
            <w:r w:rsidRPr="00556017">
              <w:t>EESTI EVANGEELSE LUTERLIKU KIRIKU KOLGA-JAANI JOHANNESE KOGUDUS</w:t>
            </w:r>
          </w:p>
        </w:tc>
        <w:tc>
          <w:tcPr>
            <w:tcW w:w="1095" w:type="dxa"/>
            <w:noWrap/>
            <w:hideMark/>
          </w:tcPr>
          <w:p w14:paraId="29E927EB" w14:textId="77777777" w:rsidR="00F418E8" w:rsidRPr="00556017" w:rsidRDefault="00F418E8" w:rsidP="00556017">
            <w:r w:rsidRPr="00556017">
              <w:t>20 551</w:t>
            </w:r>
          </w:p>
        </w:tc>
      </w:tr>
      <w:tr w:rsidR="00F418E8" w:rsidRPr="00556017" w14:paraId="5CACB7CD" w14:textId="77777777" w:rsidTr="00F418E8">
        <w:trPr>
          <w:trHeight w:val="405"/>
        </w:trPr>
        <w:tc>
          <w:tcPr>
            <w:tcW w:w="562" w:type="dxa"/>
          </w:tcPr>
          <w:p w14:paraId="410873FF" w14:textId="77777777" w:rsidR="00F418E8" w:rsidRPr="00556017" w:rsidRDefault="00F418E8">
            <w:r>
              <w:t>7</w:t>
            </w:r>
          </w:p>
        </w:tc>
        <w:tc>
          <w:tcPr>
            <w:tcW w:w="3111" w:type="dxa"/>
            <w:noWrap/>
            <w:hideMark/>
          </w:tcPr>
          <w:p w14:paraId="7C56D42D" w14:textId="77777777" w:rsidR="00F418E8" w:rsidRPr="00556017" w:rsidRDefault="00F418E8">
            <w:r w:rsidRPr="00556017">
              <w:t>Võrtsjärve Veebivärav ja visuaalne identiteet</w:t>
            </w:r>
          </w:p>
        </w:tc>
        <w:tc>
          <w:tcPr>
            <w:tcW w:w="4441" w:type="dxa"/>
            <w:noWrap/>
            <w:hideMark/>
          </w:tcPr>
          <w:p w14:paraId="2A16BAAF" w14:textId="77777777" w:rsidR="00F418E8" w:rsidRPr="00556017" w:rsidRDefault="00F418E8">
            <w:r w:rsidRPr="00556017">
              <w:t>AVASTA VÕRTSJÄRV MTÜ</w:t>
            </w:r>
          </w:p>
        </w:tc>
        <w:tc>
          <w:tcPr>
            <w:tcW w:w="1095" w:type="dxa"/>
            <w:noWrap/>
            <w:hideMark/>
          </w:tcPr>
          <w:p w14:paraId="45049AA0" w14:textId="77777777" w:rsidR="00F418E8" w:rsidRPr="00556017" w:rsidRDefault="00F418E8" w:rsidP="00556017">
            <w:r w:rsidRPr="00556017">
              <w:t>7 439</w:t>
            </w:r>
          </w:p>
        </w:tc>
      </w:tr>
      <w:tr w:rsidR="00F418E8" w:rsidRPr="00556017" w14:paraId="5C133981" w14:textId="77777777" w:rsidTr="00F418E8">
        <w:trPr>
          <w:trHeight w:val="405"/>
        </w:trPr>
        <w:tc>
          <w:tcPr>
            <w:tcW w:w="562" w:type="dxa"/>
          </w:tcPr>
          <w:p w14:paraId="69141ED8" w14:textId="77777777" w:rsidR="00F418E8" w:rsidRPr="00556017" w:rsidRDefault="00F418E8">
            <w:r>
              <w:t>8</w:t>
            </w:r>
          </w:p>
        </w:tc>
        <w:tc>
          <w:tcPr>
            <w:tcW w:w="3111" w:type="dxa"/>
            <w:noWrap/>
            <w:hideMark/>
          </w:tcPr>
          <w:p w14:paraId="43F02979" w14:textId="77777777" w:rsidR="00F418E8" w:rsidRPr="00556017" w:rsidRDefault="00F418E8">
            <w:r w:rsidRPr="00556017">
              <w:t>Rannu kiriku käärka</w:t>
            </w:r>
            <w:r>
              <w:t>mbri ja põranda restaureerimine</w:t>
            </w:r>
          </w:p>
        </w:tc>
        <w:tc>
          <w:tcPr>
            <w:tcW w:w="4441" w:type="dxa"/>
            <w:noWrap/>
            <w:hideMark/>
          </w:tcPr>
          <w:p w14:paraId="6F73DB19" w14:textId="77777777" w:rsidR="00F418E8" w:rsidRPr="00556017" w:rsidRDefault="00F418E8">
            <w:r w:rsidRPr="00556017">
              <w:t>EESTI EVANGEELSE LUTERLIKU KIRIKU RANNU PÜHA MARTINI KOGUDUS</w:t>
            </w:r>
          </w:p>
        </w:tc>
        <w:tc>
          <w:tcPr>
            <w:tcW w:w="1095" w:type="dxa"/>
            <w:noWrap/>
            <w:hideMark/>
          </w:tcPr>
          <w:p w14:paraId="4AA94D9C" w14:textId="77777777" w:rsidR="00F418E8" w:rsidRPr="00556017" w:rsidRDefault="00F418E8" w:rsidP="00556017">
            <w:r w:rsidRPr="00556017">
              <w:t>10 865</w:t>
            </w:r>
          </w:p>
        </w:tc>
      </w:tr>
    </w:tbl>
    <w:p w14:paraId="6891EFEA" w14:textId="77777777" w:rsidR="00D75F88" w:rsidRPr="00556017" w:rsidRDefault="00D75F88" w:rsidP="00556017"/>
    <w:sectPr w:rsidR="00D75F88" w:rsidRPr="00556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9559" w14:textId="77777777" w:rsidR="00F418E8" w:rsidRDefault="00F418E8" w:rsidP="00F418E8">
      <w:pPr>
        <w:spacing w:after="0" w:line="240" w:lineRule="auto"/>
      </w:pPr>
      <w:r>
        <w:separator/>
      </w:r>
    </w:p>
  </w:endnote>
  <w:endnote w:type="continuationSeparator" w:id="0">
    <w:p w14:paraId="65DC1E36" w14:textId="77777777" w:rsidR="00F418E8" w:rsidRDefault="00F418E8" w:rsidP="00F4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7815" w14:textId="77777777" w:rsidR="00F418E8" w:rsidRDefault="00F418E8" w:rsidP="00F418E8">
      <w:pPr>
        <w:spacing w:after="0" w:line="240" w:lineRule="auto"/>
      </w:pPr>
      <w:r>
        <w:separator/>
      </w:r>
    </w:p>
  </w:footnote>
  <w:footnote w:type="continuationSeparator" w:id="0">
    <w:p w14:paraId="663FA412" w14:textId="77777777" w:rsidR="00F418E8" w:rsidRDefault="00F418E8" w:rsidP="00F41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17"/>
    <w:rsid w:val="00556017"/>
    <w:rsid w:val="00D75F88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D00F"/>
  <w15:chartTrackingRefBased/>
  <w15:docId w15:val="{63A5D272-BC31-4023-89E7-CF9FA8E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5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4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418E8"/>
  </w:style>
  <w:style w:type="paragraph" w:styleId="Jalus">
    <w:name w:val="footer"/>
    <w:basedOn w:val="Normaallaad"/>
    <w:link w:val="JalusMrk"/>
    <w:uiPriority w:val="99"/>
    <w:unhideWhenUsed/>
    <w:rsid w:val="00F4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4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Nirgi</cp:lastModifiedBy>
  <cp:revision>1</cp:revision>
  <dcterms:created xsi:type="dcterms:W3CDTF">2020-04-23T07:14:00Z</dcterms:created>
  <dcterms:modified xsi:type="dcterms:W3CDTF">2020-04-23T07:35:00Z</dcterms:modified>
</cp:coreProperties>
</file>